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2A1A" w:rsidRDefault="00BA2E0C" w:rsidP="00BA2E0C">
      <w:pPr>
        <w:pStyle w:val="Title"/>
        <w:jc w:val="center"/>
      </w:pPr>
      <w:r>
        <w:t>AVC Maze</w:t>
      </w:r>
      <w:bookmarkStart w:id="0" w:name="_GoBack"/>
      <w:bookmarkEnd w:id="0"/>
    </w:p>
    <w:p w:rsidR="007E2A1A" w:rsidRDefault="002D3873" w:rsidP="002D3873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Overview:</w:t>
      </w:r>
    </w:p>
    <w:p w:rsidR="007E2A1A" w:rsidRDefault="007E2A1A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noProof/>
          <w:lang w:eastAsia="en-NZ"/>
        </w:rPr>
        <w:drawing>
          <wp:inline distT="0" distB="0" distL="0" distR="0">
            <wp:extent cx="6252308" cy="3519167"/>
            <wp:effectExtent l="0" t="0" r="0" b="5715"/>
            <wp:docPr id="1" name="Picture 1" descr="C:\Users\Tim\AppData\Local\Microsoft\Windows\INetCache\Content.Word\20160420_102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Tim\AppData\Local\Microsoft\Windows\INetCache\Content.Word\20160420_10254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792" cy="35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A1A" w:rsidRDefault="007E2A1A" w:rsidP="002D3873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Quadrant 1:</w:t>
      </w:r>
    </w:p>
    <w:p w:rsidR="00143206" w:rsidRDefault="007E2A1A">
      <w:pPr>
        <w:rPr>
          <w:noProof/>
          <w:lang w:eastAsia="en-NZ"/>
        </w:rPr>
      </w:pPr>
      <w:r w:rsidRPr="007E2A1A">
        <w:rPr>
          <w:noProof/>
          <w:lang w:eastAsia="en-NZ"/>
        </w:rPr>
        <w:t xml:space="preserve"> </w:t>
      </w:r>
      <w:r>
        <w:rPr>
          <w:noProof/>
          <w:lang w:eastAsia="en-NZ"/>
        </w:rPr>
        <w:drawing>
          <wp:inline distT="0" distB="0" distL="0" distR="0">
            <wp:extent cx="3002804" cy="1690223"/>
            <wp:effectExtent l="0" t="0" r="7620" b="5715"/>
            <wp:docPr id="3" name="Picture 3" descr="C:\Users\Tim\AppData\Local\Microsoft\Windows\INetCache\Content.Word\20160420_102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Tim\AppData\Local\Microsoft\Windows\INetCache\Content.Word\20160420_10251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631" cy="169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B6B" w:rsidRDefault="006C5E0B">
      <w:pPr>
        <w:rPr>
          <w:noProof/>
          <w:lang w:eastAsia="en-NZ"/>
        </w:rPr>
      </w:pPr>
      <w:r w:rsidRPr="006C5E0B">
        <w:rPr>
          <w:b/>
          <w:noProof/>
          <w:lang w:eastAsia="en-NZ"/>
        </w:rPr>
        <w:t>Description:</w:t>
      </w:r>
      <w:r w:rsidR="00455874">
        <w:rPr>
          <w:noProof/>
          <w:lang w:eastAsia="en-NZ"/>
        </w:rPr>
        <w:t xml:space="preserve"> S</w:t>
      </w:r>
      <w:r>
        <w:rPr>
          <w:noProof/>
          <w:lang w:eastAsia="en-NZ"/>
        </w:rPr>
        <w:t>traight</w:t>
      </w:r>
      <w:r w:rsidR="00455874">
        <w:rPr>
          <w:noProof/>
          <w:lang w:eastAsia="en-NZ"/>
        </w:rPr>
        <w:t xml:space="preserve"> taped</w:t>
      </w:r>
      <w:r>
        <w:rPr>
          <w:noProof/>
          <w:lang w:eastAsia="en-NZ"/>
        </w:rPr>
        <w:t xml:space="preserve"> path, blocked by a gate opened by network commands.</w:t>
      </w:r>
      <w:r>
        <w:rPr>
          <w:noProof/>
          <w:lang w:eastAsia="en-NZ"/>
        </w:rPr>
        <w:br/>
      </w:r>
      <w:r w:rsidRPr="006C5E0B">
        <w:rPr>
          <w:b/>
          <w:noProof/>
          <w:lang w:eastAsia="en-NZ"/>
        </w:rPr>
        <w:t>Strategies:</w:t>
      </w:r>
      <w:r>
        <w:rPr>
          <w:noProof/>
          <w:lang w:eastAsia="en-NZ"/>
        </w:rPr>
        <w:t xml:space="preserve"> Follow the white tape, stopping when near the gate, sending the network command to open the gate, and continuing along the white tape.</w:t>
      </w:r>
      <w:r>
        <w:rPr>
          <w:noProof/>
          <w:lang w:eastAsia="en-NZ"/>
        </w:rPr>
        <w:br/>
      </w:r>
      <w:r w:rsidRPr="00762B6B">
        <w:rPr>
          <w:b/>
          <w:noProof/>
          <w:lang w:eastAsia="en-NZ"/>
        </w:rPr>
        <w:t>Hardware required:</w:t>
      </w:r>
      <w:r>
        <w:rPr>
          <w:noProof/>
          <w:lang w:eastAsia="en-NZ"/>
        </w:rPr>
        <w:t xml:space="preserve"> </w:t>
      </w:r>
    </w:p>
    <w:p w:rsidR="00762B6B" w:rsidRDefault="00762B6B" w:rsidP="00762B6B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Wheels</w:t>
      </w:r>
    </w:p>
    <w:p w:rsidR="00762B6B" w:rsidRDefault="00762B6B" w:rsidP="00762B6B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Motors</w:t>
      </w:r>
    </w:p>
    <w:p w:rsidR="00762B6B" w:rsidRDefault="006C5E0B" w:rsidP="00762B6B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C</w:t>
      </w:r>
      <w:r w:rsidR="00762B6B">
        <w:rPr>
          <w:noProof/>
          <w:lang w:eastAsia="en-NZ"/>
        </w:rPr>
        <w:t>amera (for sensing white tape)</w:t>
      </w:r>
    </w:p>
    <w:p w:rsidR="00762B6B" w:rsidRPr="00762B6B" w:rsidRDefault="006C5E0B" w:rsidP="00762B6B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 xml:space="preserve">Distance sensor (for sensing </w:t>
      </w:r>
      <w:r w:rsidR="00762B6B">
        <w:rPr>
          <w:noProof/>
          <w:lang w:eastAsia="en-NZ"/>
        </w:rPr>
        <w:t>gate)</w:t>
      </w:r>
    </w:p>
    <w:p w:rsidR="007E2A1A" w:rsidRDefault="007E2A1A" w:rsidP="002D3873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Quadrant 2:</w:t>
      </w:r>
    </w:p>
    <w:p w:rsidR="007E2A1A" w:rsidRDefault="006827BC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noProof/>
          <w:lang w:eastAsia="en-NZ"/>
        </w:rPr>
        <w:drawing>
          <wp:inline distT="0" distB="0" distL="0" distR="0" wp14:anchorId="26194653" wp14:editId="32ABA376">
            <wp:extent cx="3038620" cy="1688123"/>
            <wp:effectExtent l="0" t="0" r="0" b="7620"/>
            <wp:docPr id="5" name="Picture 5" descr="C:\Users\Tim\AppData\Local\Microsoft\Windows\INetCache\Content.Word\20160420_102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Tim\AppData\Local\Microsoft\Windows\INetCache\Content.Word\20160420_10254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175" cy="169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B6B" w:rsidRDefault="00762B6B" w:rsidP="00762B6B">
      <w:pPr>
        <w:rPr>
          <w:noProof/>
          <w:lang w:eastAsia="en-NZ"/>
        </w:rPr>
      </w:pPr>
      <w:r w:rsidRPr="006C5E0B">
        <w:rPr>
          <w:b/>
          <w:noProof/>
          <w:lang w:eastAsia="en-NZ"/>
        </w:rPr>
        <w:t>Description:</w:t>
      </w:r>
      <w:r>
        <w:rPr>
          <w:noProof/>
          <w:lang w:eastAsia="en-NZ"/>
        </w:rPr>
        <w:t xml:space="preserve"> </w:t>
      </w:r>
      <w:r>
        <w:rPr>
          <w:noProof/>
          <w:lang w:eastAsia="en-NZ"/>
        </w:rPr>
        <w:t>Curved</w:t>
      </w:r>
      <w:r>
        <w:rPr>
          <w:noProof/>
          <w:lang w:eastAsia="en-NZ"/>
        </w:rPr>
        <w:t xml:space="preserve"> path</w:t>
      </w:r>
      <w:r>
        <w:rPr>
          <w:noProof/>
          <w:lang w:eastAsia="en-NZ"/>
        </w:rPr>
        <w:br/>
      </w:r>
      <w:r w:rsidRPr="006C5E0B">
        <w:rPr>
          <w:b/>
          <w:noProof/>
          <w:lang w:eastAsia="en-NZ"/>
        </w:rPr>
        <w:t>Strategies:</w:t>
      </w:r>
      <w:r>
        <w:rPr>
          <w:noProof/>
          <w:lang w:eastAsia="en-NZ"/>
        </w:rPr>
        <w:t xml:space="preserve"> Follow the white tape</w:t>
      </w:r>
      <w:r>
        <w:rPr>
          <w:noProof/>
          <w:lang w:eastAsia="en-NZ"/>
        </w:rPr>
        <w:t>, if white tape is lost; reverse and try again.</w:t>
      </w:r>
      <w:r>
        <w:rPr>
          <w:noProof/>
          <w:lang w:eastAsia="en-NZ"/>
        </w:rPr>
        <w:br/>
      </w:r>
      <w:r w:rsidRPr="00762B6B">
        <w:rPr>
          <w:b/>
          <w:noProof/>
          <w:lang w:eastAsia="en-NZ"/>
        </w:rPr>
        <w:t>Hardware required:</w:t>
      </w:r>
      <w:r>
        <w:rPr>
          <w:noProof/>
          <w:lang w:eastAsia="en-NZ"/>
        </w:rPr>
        <w:t xml:space="preserve"> </w:t>
      </w:r>
    </w:p>
    <w:p w:rsidR="00762B6B" w:rsidRDefault="00762B6B" w:rsidP="00762B6B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Wheels</w:t>
      </w:r>
    </w:p>
    <w:p w:rsidR="00762B6B" w:rsidRDefault="00762B6B" w:rsidP="00762B6B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Motors</w:t>
      </w:r>
    </w:p>
    <w:p w:rsidR="00762B6B" w:rsidRPr="00762B6B" w:rsidRDefault="00762B6B" w:rsidP="00762B6B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Camera (for sensing white tape)</w:t>
      </w:r>
    </w:p>
    <w:p w:rsidR="007E2A1A" w:rsidRDefault="007E2A1A">
      <w:pPr>
        <w:rPr>
          <w:rFonts w:ascii="Helvetica" w:hAnsi="Helvetica" w:cs="Helvetica"/>
          <w:color w:val="333333"/>
          <w:shd w:val="clear" w:color="auto" w:fill="FFFFFF"/>
        </w:rPr>
      </w:pPr>
      <w:r w:rsidRPr="007E2A1A">
        <w:rPr>
          <w:noProof/>
          <w:lang w:eastAsia="en-NZ"/>
        </w:rPr>
        <w:t xml:space="preserve"> </w:t>
      </w:r>
    </w:p>
    <w:p w:rsidR="007E2A1A" w:rsidRDefault="007E2A1A" w:rsidP="002D3873">
      <w:pPr>
        <w:pStyle w:val="Heading1"/>
      </w:pPr>
      <w:r>
        <w:rPr>
          <w:shd w:val="clear" w:color="auto" w:fill="FFFFFF"/>
        </w:rPr>
        <w:t>Quadrant 3:</w:t>
      </w:r>
      <w:r w:rsidRPr="007E2A1A">
        <w:t xml:space="preserve"> </w:t>
      </w:r>
    </w:p>
    <w:p w:rsidR="007E2A1A" w:rsidRDefault="007E2A1A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noProof/>
          <w:color w:val="333333"/>
          <w:shd w:val="clear" w:color="auto" w:fill="FFFFFF"/>
          <w:lang w:eastAsia="en-NZ"/>
        </w:rPr>
        <w:drawing>
          <wp:inline distT="0" distB="0" distL="0" distR="0">
            <wp:extent cx="3266880" cy="1838866"/>
            <wp:effectExtent l="9207" t="0" r="318" b="317"/>
            <wp:docPr id="4" name="Picture 4" descr="C:\Users\Tim\AppData\Local\Microsoft\Windows\INetCache\Content.Word\20160420_102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im\AppData\Local\Microsoft\Windows\INetCache\Content.Word\20160420_10254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80329" cy="184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74" w:rsidRDefault="00455874" w:rsidP="00455874">
      <w:pPr>
        <w:rPr>
          <w:noProof/>
          <w:lang w:eastAsia="en-NZ"/>
        </w:rPr>
      </w:pPr>
      <w:r w:rsidRPr="006C5E0B">
        <w:rPr>
          <w:b/>
          <w:noProof/>
          <w:lang w:eastAsia="en-NZ"/>
        </w:rPr>
        <w:t>Description:</w:t>
      </w:r>
      <w:r>
        <w:rPr>
          <w:noProof/>
          <w:lang w:eastAsia="en-NZ"/>
        </w:rPr>
        <w:t xml:space="preserve"> </w:t>
      </w:r>
      <w:r>
        <w:rPr>
          <w:noProof/>
          <w:lang w:eastAsia="en-NZ"/>
        </w:rPr>
        <w:t>Straight tape paths with sharp intersections and corners.</w:t>
      </w:r>
      <w:r>
        <w:rPr>
          <w:noProof/>
          <w:lang w:eastAsia="en-NZ"/>
        </w:rPr>
        <w:br/>
      </w:r>
      <w:r w:rsidRPr="006C5E0B">
        <w:rPr>
          <w:b/>
          <w:noProof/>
          <w:lang w:eastAsia="en-NZ"/>
        </w:rPr>
        <w:t>Strategies:</w:t>
      </w:r>
      <w:r>
        <w:rPr>
          <w:noProof/>
          <w:lang w:eastAsia="en-NZ"/>
        </w:rPr>
        <w:t xml:space="preserve"> Follow the white tape, if white tape is lost; reverse and try again.</w:t>
      </w:r>
      <w:r>
        <w:rPr>
          <w:noProof/>
          <w:lang w:eastAsia="en-NZ"/>
        </w:rPr>
        <w:t xml:space="preserve"> Sense dead ends and turn around, sense sharp turns, and turn appropriately.</w:t>
      </w:r>
      <w:r>
        <w:rPr>
          <w:noProof/>
          <w:lang w:eastAsia="en-NZ"/>
        </w:rPr>
        <w:br/>
      </w:r>
      <w:r w:rsidRPr="00762B6B">
        <w:rPr>
          <w:b/>
          <w:noProof/>
          <w:lang w:eastAsia="en-NZ"/>
        </w:rPr>
        <w:t>Hardware required:</w:t>
      </w:r>
      <w:r>
        <w:rPr>
          <w:noProof/>
          <w:lang w:eastAsia="en-NZ"/>
        </w:rPr>
        <w:t xml:space="preserve"> </w:t>
      </w:r>
    </w:p>
    <w:p w:rsidR="00455874" w:rsidRDefault="00455874" w:rsidP="00455874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Wheels</w:t>
      </w:r>
    </w:p>
    <w:p w:rsidR="00455874" w:rsidRDefault="00455874" w:rsidP="00455874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Motors</w:t>
      </w:r>
    </w:p>
    <w:p w:rsidR="00455874" w:rsidRPr="00455874" w:rsidRDefault="00455874" w:rsidP="00455874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Camera (for sensing white tape)</w:t>
      </w:r>
    </w:p>
    <w:p w:rsidR="007E2A1A" w:rsidRDefault="007E2A1A" w:rsidP="002D3873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Quadrant 4:</w:t>
      </w:r>
    </w:p>
    <w:p w:rsidR="006827BC" w:rsidRDefault="006827BC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noProof/>
          <w:lang w:eastAsia="en-NZ"/>
        </w:rPr>
        <w:drawing>
          <wp:inline distT="0" distB="0" distL="0" distR="0" wp14:anchorId="25D5929F" wp14:editId="0D66A71F">
            <wp:extent cx="3438217" cy="1935308"/>
            <wp:effectExtent l="8572" t="0" r="0" b="0"/>
            <wp:docPr id="7" name="Picture 7" descr="C:\Users\Tim\AppData\Local\Microsoft\Windows\INetCache\Content.Word\20160420_103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Tim\AppData\Local\Microsoft\Windows\INetCache\Content.Word\20160420_10301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46965" cy="194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74" w:rsidRDefault="00455874" w:rsidP="00455874">
      <w:pPr>
        <w:rPr>
          <w:noProof/>
          <w:lang w:eastAsia="en-NZ"/>
        </w:rPr>
      </w:pPr>
      <w:r w:rsidRPr="006C5E0B">
        <w:rPr>
          <w:b/>
          <w:noProof/>
          <w:lang w:eastAsia="en-NZ"/>
        </w:rPr>
        <w:t>Description:</w:t>
      </w:r>
      <w:r>
        <w:rPr>
          <w:noProof/>
          <w:lang w:eastAsia="en-NZ"/>
        </w:rPr>
        <w:t xml:space="preserve"> </w:t>
      </w:r>
      <w:r>
        <w:rPr>
          <w:noProof/>
          <w:lang w:eastAsia="en-NZ"/>
        </w:rPr>
        <w:t>Tape ends, corridors with high walls either side, sharp corners, intersections, and dead ends.</w:t>
      </w:r>
      <w:r>
        <w:rPr>
          <w:noProof/>
          <w:lang w:eastAsia="en-NZ"/>
        </w:rPr>
        <w:br/>
      </w:r>
      <w:r w:rsidRPr="006C5E0B">
        <w:rPr>
          <w:b/>
          <w:noProof/>
          <w:lang w:eastAsia="en-NZ"/>
        </w:rPr>
        <w:t>Strategies:</w:t>
      </w:r>
      <w:r>
        <w:rPr>
          <w:noProof/>
          <w:lang w:eastAsia="en-NZ"/>
        </w:rPr>
        <w:t xml:space="preserve"> </w:t>
      </w:r>
      <w:r w:rsidR="00CB3390">
        <w:rPr>
          <w:noProof/>
          <w:lang w:eastAsia="en-NZ"/>
        </w:rPr>
        <w:t>U</w:t>
      </w:r>
      <w:r>
        <w:rPr>
          <w:noProof/>
          <w:lang w:eastAsia="en-NZ"/>
        </w:rPr>
        <w:t xml:space="preserve">se the “wall follower” </w:t>
      </w:r>
      <w:r w:rsidR="00CB3390">
        <w:rPr>
          <w:noProof/>
          <w:lang w:eastAsia="en-NZ"/>
        </w:rPr>
        <w:t>maze solving algorithm (by following the left wall).</w:t>
      </w:r>
    </w:p>
    <w:p w:rsidR="00455874" w:rsidRDefault="00455874" w:rsidP="00455874">
      <w:pPr>
        <w:rPr>
          <w:noProof/>
          <w:lang w:eastAsia="en-NZ"/>
        </w:rPr>
      </w:pPr>
      <w:r w:rsidRPr="00762B6B">
        <w:rPr>
          <w:b/>
          <w:noProof/>
          <w:lang w:eastAsia="en-NZ"/>
        </w:rPr>
        <w:t>Hardware required:</w:t>
      </w:r>
      <w:r>
        <w:rPr>
          <w:noProof/>
          <w:lang w:eastAsia="en-NZ"/>
        </w:rPr>
        <w:t xml:space="preserve"> </w:t>
      </w:r>
    </w:p>
    <w:p w:rsidR="00455874" w:rsidRDefault="00455874" w:rsidP="00455874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Wheels</w:t>
      </w:r>
    </w:p>
    <w:p w:rsidR="00455874" w:rsidRDefault="00455874" w:rsidP="00455874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Motors</w:t>
      </w:r>
    </w:p>
    <w:p w:rsidR="00455874" w:rsidRDefault="00455874" w:rsidP="00CB3390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Camera (for sensing white tape)</w:t>
      </w:r>
    </w:p>
    <w:p w:rsidR="00CB3390" w:rsidRPr="00CB3390" w:rsidRDefault="00CB3390" w:rsidP="00CB3390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Distance sensors (for sensing the left wall, as well as directly directly in front of the robot)</w:t>
      </w:r>
    </w:p>
    <w:p w:rsidR="007E2A1A" w:rsidRDefault="007E2A1A" w:rsidP="002D3873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lastRenderedPageBreak/>
        <w:t>Quadrant 5:</w:t>
      </w:r>
    </w:p>
    <w:p w:rsidR="006827BC" w:rsidRDefault="00762B6B">
      <w:pPr>
        <w:rPr>
          <w:noProof/>
          <w:lang w:eastAsia="en-NZ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2.9pt;height:239.4pt">
            <v:imagedata r:id="rId11" o:title="PIA16239_High-Resolution_Self-Portrait_by_Curiosity_Rover_Arm_Camera"/>
          </v:shape>
        </w:pict>
      </w:r>
    </w:p>
    <w:p w:rsidR="00CB3390" w:rsidRDefault="00CB3390" w:rsidP="00CB3390">
      <w:pPr>
        <w:rPr>
          <w:noProof/>
          <w:lang w:eastAsia="en-NZ"/>
        </w:rPr>
      </w:pPr>
      <w:r w:rsidRPr="006C5E0B">
        <w:rPr>
          <w:b/>
          <w:noProof/>
          <w:lang w:eastAsia="en-NZ"/>
        </w:rPr>
        <w:t>Description:</w:t>
      </w:r>
      <w:r>
        <w:rPr>
          <w:noProof/>
          <w:lang w:eastAsia="en-NZ"/>
        </w:rPr>
        <w:t xml:space="preserve"> </w:t>
      </w:r>
      <w:r>
        <w:rPr>
          <w:noProof/>
          <w:lang w:eastAsia="en-NZ"/>
        </w:rPr>
        <w:t>Mars.</w:t>
      </w:r>
      <w:r>
        <w:rPr>
          <w:noProof/>
          <w:lang w:eastAsia="en-NZ"/>
        </w:rPr>
        <w:br/>
      </w:r>
      <w:r w:rsidRPr="006C5E0B">
        <w:rPr>
          <w:b/>
          <w:noProof/>
          <w:lang w:eastAsia="en-NZ"/>
        </w:rPr>
        <w:t>Strategies:</w:t>
      </w:r>
      <w:r>
        <w:rPr>
          <w:noProof/>
          <w:lang w:eastAsia="en-NZ"/>
        </w:rPr>
        <w:t xml:space="preserve"> </w:t>
      </w:r>
      <w:r>
        <w:rPr>
          <w:noProof/>
          <w:lang w:eastAsia="en-NZ"/>
        </w:rPr>
        <w:t xml:space="preserve">Use rockets to </w:t>
      </w:r>
      <w:r w:rsidR="00BA2E0C">
        <w:rPr>
          <w:noProof/>
          <w:lang w:eastAsia="en-NZ"/>
        </w:rPr>
        <w:t>escape both the lab and the atmosphere, and make its way to mars.</w:t>
      </w:r>
      <w:r>
        <w:rPr>
          <w:noProof/>
          <w:lang w:eastAsia="en-NZ"/>
        </w:rPr>
        <w:br/>
      </w:r>
      <w:r w:rsidRPr="00762B6B">
        <w:rPr>
          <w:b/>
          <w:noProof/>
          <w:lang w:eastAsia="en-NZ"/>
        </w:rPr>
        <w:t>Hardware required:</w:t>
      </w:r>
      <w:r>
        <w:rPr>
          <w:noProof/>
          <w:lang w:eastAsia="en-NZ"/>
        </w:rPr>
        <w:t xml:space="preserve"> </w:t>
      </w:r>
    </w:p>
    <w:p w:rsidR="00CB3390" w:rsidRDefault="00CB3390" w:rsidP="00CB3390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Rockets</w:t>
      </w:r>
    </w:p>
    <w:p w:rsidR="00224EEB" w:rsidRDefault="00CB3390" w:rsidP="00CB3390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Enough rocket fuel to escape atmosphere</w:t>
      </w:r>
    </w:p>
    <w:p w:rsidR="00BA2E0C" w:rsidRDefault="00BA2E0C" w:rsidP="00BA2E0C">
      <w:pPr>
        <w:pStyle w:val="ListParagraph"/>
        <w:numPr>
          <w:ilvl w:val="0"/>
          <w:numId w:val="1"/>
        </w:numPr>
        <w:rPr>
          <w:noProof/>
          <w:lang w:eastAsia="en-NZ"/>
        </w:rPr>
      </w:pPr>
      <w:r>
        <w:rPr>
          <w:noProof/>
          <w:lang w:eastAsia="en-NZ"/>
        </w:rPr>
        <w:t>Parachute</w:t>
      </w:r>
    </w:p>
    <w:sectPr w:rsidR="00BA2E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9662A5"/>
    <w:multiLevelType w:val="hybridMultilevel"/>
    <w:tmpl w:val="293668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D712158"/>
    <w:multiLevelType w:val="hybridMultilevel"/>
    <w:tmpl w:val="CF54715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3206"/>
    <w:rsid w:val="00143206"/>
    <w:rsid w:val="00224EEB"/>
    <w:rsid w:val="002D3873"/>
    <w:rsid w:val="00455874"/>
    <w:rsid w:val="006827BC"/>
    <w:rsid w:val="006C5E0B"/>
    <w:rsid w:val="00762B6B"/>
    <w:rsid w:val="007E2A1A"/>
    <w:rsid w:val="00BA2E0C"/>
    <w:rsid w:val="00CB3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8F74E4-A65D-4AFC-A870-3249D7E16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38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3873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D38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62B6B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A2E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2E0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D1FFF7-D4BC-464C-8FF8-D7D311E8B1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4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Blyth</dc:creator>
  <cp:keywords/>
  <dc:description/>
  <cp:lastModifiedBy>Tim Blyth</cp:lastModifiedBy>
  <cp:revision>2</cp:revision>
  <dcterms:created xsi:type="dcterms:W3CDTF">2016-04-20T08:54:00Z</dcterms:created>
  <dcterms:modified xsi:type="dcterms:W3CDTF">2016-04-20T10:31:00Z</dcterms:modified>
</cp:coreProperties>
</file>